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F4" w:rsidRDefault="00FF4CF4" w:rsidP="00FF4CF4">
      <w:pPr>
        <w:spacing w:before="24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Аннотация к рабочей программе по Основам безопасности жизнедеятельности 8-9 класс </w:t>
      </w:r>
    </w:p>
    <w:p w:rsidR="00FF4CF4" w:rsidRDefault="00FF4CF4" w:rsidP="00FF4CF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>Основам безопасности жизнедеятельности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Основной разработчик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ШМО учителей ФЗК, ОБЖ, ИЗО, технологии, музыки.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Адресность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Основное общее образование 8-9 классы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УМК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Предметная линия учебников УМК «</w:t>
            </w:r>
            <w:r>
              <w:rPr>
                <w:rFonts w:eastAsia="Times New Roman"/>
                <w:sz w:val="22"/>
                <w:szCs w:val="22"/>
              </w:rPr>
              <w:t>Основы безопасности жизнедеятельности</w:t>
            </w:r>
            <w:r>
              <w:rPr>
                <w:sz w:val="22"/>
                <w:szCs w:val="22"/>
              </w:rPr>
              <w:t xml:space="preserve">» под редакцией </w:t>
            </w:r>
            <w:r>
              <w:rPr>
                <w:rFonts w:eastAsia="Times New Roman"/>
                <w:sz w:val="22"/>
                <w:szCs w:val="22"/>
              </w:rPr>
              <w:t>А. Т. Смирнова.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Основа программы</w:t>
            </w: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Настоящая рабочая программа (далее-РП) по основам безопасности жизнедеятельноси для уровня основного общего образования составлена в соответствии с </w:t>
            </w:r>
            <w:r>
              <w:rPr>
                <w:rFonts w:ascii="Times New Roman" w:hAnsi="Times New Roman"/>
              </w:rPr>
              <w:t>требованиями  Федерального государ</w:t>
            </w:r>
            <w:r>
              <w:rPr>
                <w:rFonts w:ascii="Times New Roman" w:hAnsi="Times New Roman"/>
              </w:rPr>
              <w:softHyphen/>
              <w:t>ственного образовательного стандарта основного общего об</w:t>
            </w:r>
            <w:r>
              <w:rPr>
                <w:rFonts w:ascii="Times New Roman" w:hAnsi="Times New Roman"/>
              </w:rPr>
              <w:softHyphen/>
              <w:t>разования, на основе Примерной программы по учебному предмету «Основы безопасности жизнедеятельности», с учетом авторской программы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А. Т. Смирнова</w:t>
            </w:r>
            <w:r>
              <w:rPr>
                <w:rFonts w:ascii="Times New Roman" w:eastAsia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Основы безопасности жизнедеятельности. Рабочие программы. Предметная линия учебников под редакцией А. Т. Смирнова 5-9 классы</w:t>
            </w:r>
            <w:r>
              <w:rPr>
                <w:rFonts w:ascii="Times New Roman" w:eastAsia="Times New Roman" w:hAnsi="Times New Roman"/>
              </w:rPr>
              <w:t xml:space="preserve">», 4-е издание </w:t>
            </w:r>
            <w:r>
              <w:rPr>
                <w:rFonts w:ascii="Times New Roman" w:hAnsi="Times New Roman"/>
                <w:shd w:val="clear" w:color="auto" w:fill="FFFFFF"/>
              </w:rPr>
              <w:t>М.: Просвещение,  2016</w:t>
            </w:r>
            <w:r>
              <w:rPr>
                <w:rFonts w:ascii="Times New Roman" w:eastAsia="Times New Roman" w:hAnsi="Times New Roman"/>
              </w:rPr>
              <w:t>г.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Цель программы</w:t>
            </w: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pStyle w:val="10"/>
              <w:shd w:val="clear" w:color="auto" w:fill="auto"/>
              <w:tabs>
                <w:tab w:val="left" w:pos="0"/>
              </w:tabs>
              <w:spacing w:after="0" w:line="240" w:lineRule="auto"/>
              <w:ind w:right="2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Формирование у подрастающего поколения россиян культуры безопасности жизнедеятель</w:t>
            </w:r>
            <w:r>
              <w:rPr>
                <w:sz w:val="22"/>
                <w:szCs w:val="22"/>
              </w:rPr>
              <w:softHyphen/>
              <w:t>ности в современном мире в соответствии с требованиями, предъявляемыми Федеральным государственным образовательным стандартом ос</w:t>
            </w:r>
            <w:r>
              <w:rPr>
                <w:sz w:val="22"/>
                <w:szCs w:val="22"/>
              </w:rPr>
              <w:softHyphen/>
              <w:t>новного общего образования.</w:t>
            </w:r>
          </w:p>
        </w:tc>
      </w:tr>
      <w:tr w:rsidR="00FF4CF4" w:rsidTr="00FF4C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Основные задачи</w:t>
            </w: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FF4CF4" w:rsidRDefault="00FF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F4" w:rsidRDefault="00FF4CF4">
            <w:pPr>
              <w:pStyle w:val="10"/>
              <w:shd w:val="clear" w:color="auto" w:fill="auto"/>
              <w:tabs>
                <w:tab w:val="left" w:pos="0"/>
              </w:tabs>
              <w:spacing w:after="49" w:line="24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сохранение и укрепление физического, психологического и социального здоровья обучающихся, обеспечение их безопасности.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</w:tabs>
              <w:spacing w:after="21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обучающимися знаний о безопасном поведении в повседневной жизнедеятельности;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понимание обучающимися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</w:tabs>
              <w:spacing w:after="23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понимание необходимости беречь и сохранять свое здоровье как индивидуальную и общественную ценность;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понимание необходимости следовать правилам безопасного поведения в опасных и чрезвычайных ситуациях природного, техноген</w:t>
            </w:r>
            <w:r>
              <w:rPr>
                <w:sz w:val="22"/>
                <w:szCs w:val="22"/>
              </w:rPr>
              <w:softHyphen/>
              <w:t>ного и социального характера;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23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понимание необходимости сохранения природы и окружающей среды для полноценной жизни человека;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обучающимися умений экологического проектирования безопасной жизнедеятельности с учетом природных, техногенных и социальных рисков;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наркотизма;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3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умений оказывать первую помощь пострадавшим;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23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освоение умений готовность проявлять предосторожность в </w:t>
            </w:r>
            <w:r>
              <w:rPr>
                <w:sz w:val="22"/>
                <w:szCs w:val="22"/>
              </w:rPr>
              <w:lastRenderedPageBreak/>
              <w:t>ситуациях неопределенности;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3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освоение умений принимать обоснованные решения в конкретной опасной (чрезвычайной) ситуации с учетом реально складываю</w:t>
            </w:r>
            <w:r>
              <w:rPr>
                <w:sz w:val="22"/>
                <w:szCs w:val="22"/>
              </w:rPr>
              <w:softHyphen/>
              <w:t>щейся обстановки и индивидуальных возможностей;</w:t>
            </w:r>
          </w:p>
          <w:p w:rsidR="00FF4CF4" w:rsidRDefault="00FF4CF4">
            <w:pPr>
              <w:pStyle w:val="10"/>
              <w:shd w:val="clear" w:color="auto" w:fill="auto"/>
              <w:tabs>
                <w:tab w:val="left" w:pos="0"/>
                <w:tab w:val="left" w:pos="1138"/>
              </w:tabs>
              <w:spacing w:after="47" w:line="24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освоение умений использовать средства индивидуальной и коллективной защиты.</w:t>
            </w:r>
          </w:p>
        </w:tc>
      </w:tr>
    </w:tbl>
    <w:p w:rsidR="00161EFC" w:rsidRDefault="00161EFC"/>
    <w:sectPr w:rsidR="0016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F4CF4"/>
    <w:rsid w:val="00161EFC"/>
    <w:rsid w:val="00FF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FF4CF4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FF4CF4"/>
  </w:style>
  <w:style w:type="character" w:customStyle="1" w:styleId="a5">
    <w:name w:val="Основной текст_"/>
    <w:basedOn w:val="a0"/>
    <w:link w:val="10"/>
    <w:locked/>
    <w:rsid w:val="00FF4CF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5"/>
    <w:rsid w:val="00FF4CF4"/>
    <w:pPr>
      <w:widowControl w:val="0"/>
      <w:shd w:val="clear" w:color="auto" w:fill="FFFFFF"/>
      <w:spacing w:after="180" w:line="2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 Знак1"/>
    <w:link w:val="a3"/>
    <w:uiPriority w:val="99"/>
    <w:locked/>
    <w:rsid w:val="00FF4CF4"/>
    <w:rPr>
      <w:rFonts w:ascii="Times New Roman" w:eastAsiaTheme="minorHAnsi" w:hAnsi="Times New Roman" w:cs="Times New Roman"/>
      <w:sz w:val="21"/>
      <w:szCs w:val="21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2019-09-04T08:09:00Z</dcterms:created>
  <dcterms:modified xsi:type="dcterms:W3CDTF">2019-09-04T08:09:00Z</dcterms:modified>
</cp:coreProperties>
</file>